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F6" w:rsidRDefault="00D118F6" w:rsidP="00D118F6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0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2FDC99AA" wp14:editId="3CFFE321">
            <wp:extent cx="876300" cy="1198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03" cy="119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F6" w:rsidRDefault="00D118F6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 w:val="22"/>
          <w:szCs w:val="22"/>
        </w:rPr>
      </w:pPr>
    </w:p>
    <w:p w:rsidR="00D118F6" w:rsidRDefault="00D118F6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 w:val="22"/>
          <w:szCs w:val="22"/>
        </w:rPr>
      </w:pPr>
    </w:p>
    <w:p w:rsidR="008A1FE5" w:rsidRPr="008A1FE5" w:rsidRDefault="008A1FE5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 w:val="22"/>
          <w:szCs w:val="22"/>
        </w:rPr>
      </w:pPr>
      <w:r w:rsidRPr="008A1FE5">
        <w:rPr>
          <w:rFonts w:asciiTheme="minorHAnsi" w:hAnsiTheme="minorHAnsi"/>
          <w:b/>
          <w:sz w:val="22"/>
          <w:szCs w:val="22"/>
        </w:rPr>
        <w:t>Job Description: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8A1FE5" w:rsidRPr="008A1FE5" w:rsidRDefault="008A1FE5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</w:p>
    <w:p w:rsidR="00787B7A" w:rsidRDefault="008A1FE5" w:rsidP="00787B7A">
      <w:pPr>
        <w:autoSpaceDE w:val="0"/>
        <w:autoSpaceDN w:val="0"/>
        <w:adjustRightInd w:val="0"/>
        <w:spacing w:line="280" w:lineRule="atLeast"/>
        <w:ind w:right="360"/>
        <w:jc w:val="both"/>
        <w:rPr>
          <w:rFonts w:asciiTheme="minorHAnsi" w:hAnsiTheme="minorHAnsi" w:cs="Calibri"/>
        </w:rPr>
      </w:pPr>
      <w:r w:rsidRPr="008A1FE5">
        <w:rPr>
          <w:rFonts w:asciiTheme="minorHAnsi" w:hAnsiTheme="minorHAnsi"/>
          <w:sz w:val="22"/>
          <w:szCs w:val="22"/>
        </w:rPr>
        <w:t xml:space="preserve">The </w:t>
      </w:r>
      <w:r w:rsidR="00916CC3" w:rsidRPr="00916CC3">
        <w:rPr>
          <w:rFonts w:asciiTheme="minorHAnsi" w:hAnsiTheme="minorHAnsi"/>
          <w:b/>
          <w:sz w:val="22"/>
          <w:szCs w:val="22"/>
        </w:rPr>
        <w:t>Bilingual</w:t>
      </w:r>
      <w:r w:rsidR="00916CC3">
        <w:rPr>
          <w:rFonts w:asciiTheme="minorHAnsi" w:hAnsiTheme="minorHAnsi"/>
          <w:sz w:val="22"/>
          <w:szCs w:val="22"/>
        </w:rPr>
        <w:t xml:space="preserve"> (Spanish/English) </w:t>
      </w:r>
      <w:r w:rsidRPr="008A1FE5">
        <w:rPr>
          <w:rFonts w:asciiTheme="minorHAnsi" w:hAnsiTheme="minorHAnsi"/>
          <w:b/>
          <w:sz w:val="22"/>
          <w:szCs w:val="22"/>
        </w:rPr>
        <w:t xml:space="preserve">Content </w:t>
      </w:r>
      <w:r w:rsidR="00787B7A">
        <w:rPr>
          <w:rFonts w:asciiTheme="minorHAnsi" w:hAnsiTheme="minorHAnsi"/>
          <w:b/>
          <w:sz w:val="22"/>
          <w:szCs w:val="22"/>
        </w:rPr>
        <w:t>Passioneer</w:t>
      </w:r>
      <w:r w:rsidRPr="008A1FE5">
        <w:rPr>
          <w:rFonts w:asciiTheme="minorHAnsi" w:hAnsiTheme="minorHAnsi"/>
          <w:sz w:val="22"/>
          <w:szCs w:val="22"/>
        </w:rPr>
        <w:t xml:space="preserve"> reports directly to </w:t>
      </w:r>
      <w:r w:rsidR="00787B7A">
        <w:rPr>
          <w:rFonts w:asciiTheme="minorHAnsi" w:hAnsiTheme="minorHAnsi"/>
          <w:sz w:val="22"/>
          <w:szCs w:val="22"/>
        </w:rPr>
        <w:t>the Content Engagement Director</w:t>
      </w:r>
      <w:r w:rsidRPr="008A1FE5">
        <w:rPr>
          <w:rFonts w:asciiTheme="minorHAnsi" w:hAnsiTheme="minorHAnsi"/>
          <w:sz w:val="22"/>
          <w:szCs w:val="22"/>
        </w:rPr>
        <w:t xml:space="preserve">.  This person is entrusted to </w:t>
      </w:r>
      <w:r w:rsidR="00787B7A">
        <w:rPr>
          <w:rFonts w:asciiTheme="minorHAnsi" w:hAnsiTheme="minorHAnsi"/>
          <w:sz w:val="22"/>
          <w:szCs w:val="22"/>
        </w:rPr>
        <w:t>c</w:t>
      </w:r>
      <w:r w:rsidR="00787B7A" w:rsidRPr="00787B7A">
        <w:rPr>
          <w:rFonts w:asciiTheme="minorHAnsi" w:hAnsiTheme="minorHAnsi"/>
        </w:rPr>
        <w:t xml:space="preserve">urate, create, and acquire </w:t>
      </w:r>
      <w:r w:rsidR="00787B7A" w:rsidRPr="00787B7A">
        <w:rPr>
          <w:rFonts w:asciiTheme="minorHAnsi" w:hAnsiTheme="minorHAnsi" w:cs="Calibri"/>
        </w:rPr>
        <w:t xml:space="preserve">quality content (text, image, audio, video) and masterfully edit it for alignment with the style and voice of Saint Mary’s Press; </w:t>
      </w:r>
      <w:r w:rsidR="00787B7A" w:rsidRPr="00787B7A">
        <w:rPr>
          <w:rFonts w:asciiTheme="minorHAnsi" w:hAnsiTheme="minorHAnsi"/>
        </w:rPr>
        <w:t xml:space="preserve">interact and engage directly with customers and potential customers, and translate learnings into products that surprise and delight the marketplace; </w:t>
      </w:r>
      <w:r w:rsidR="00787B7A" w:rsidRPr="00787B7A">
        <w:rPr>
          <w:rFonts w:asciiTheme="minorHAnsi" w:hAnsiTheme="minorHAnsi" w:cs="Calibri"/>
        </w:rPr>
        <w:t>collaborate with product passioneers and project-team members to ensure that products invite, compel, challenge, and engage young people and set their hearts on fire.</w:t>
      </w:r>
    </w:p>
    <w:p w:rsidR="00787B7A" w:rsidRPr="00787B7A" w:rsidRDefault="00787B7A" w:rsidP="00787B7A">
      <w:pPr>
        <w:autoSpaceDE w:val="0"/>
        <w:autoSpaceDN w:val="0"/>
        <w:adjustRightInd w:val="0"/>
        <w:spacing w:line="280" w:lineRule="atLeast"/>
        <w:ind w:right="360"/>
        <w:jc w:val="both"/>
        <w:rPr>
          <w:rFonts w:asciiTheme="minorHAnsi" w:hAnsiTheme="minorHAnsi" w:cs="Calibri"/>
        </w:rPr>
      </w:pPr>
    </w:p>
    <w:p w:rsidR="008A1FE5" w:rsidRPr="008A1FE5" w:rsidRDefault="008A1FE5" w:rsidP="00787B7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It is essential that this position be able to complete and support the following functions</w:t>
      </w:r>
      <w:r>
        <w:rPr>
          <w:rFonts w:asciiTheme="minorHAnsi" w:hAnsiTheme="minorHAnsi"/>
          <w:sz w:val="22"/>
          <w:szCs w:val="22"/>
        </w:rPr>
        <w:t>: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/>
        </w:rPr>
      </w:pPr>
      <w:r w:rsidRPr="00787B7A">
        <w:rPr>
          <w:rFonts w:asciiTheme="minorHAnsi" w:hAnsiTheme="minorHAnsi"/>
        </w:rPr>
        <w:t xml:space="preserve">Curate, create, and acquire quality content for a diverse line of products. 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/>
        </w:rPr>
      </w:pPr>
      <w:r w:rsidRPr="00787B7A">
        <w:rPr>
          <w:rFonts w:asciiTheme="minorHAnsi" w:hAnsiTheme="minorHAnsi" w:cs="NimbusRomNo9L-Regu"/>
        </w:rPr>
        <w:t>Shape, edit, and mold (i.e., develop) the full spectrum of product content (text, image, audio, video, tbd</w:t>
      </w:r>
      <m:oMath>
        <m:r>
          <w:rPr>
            <w:rFonts w:ascii="Cambria Math" w:hAnsi="Cambria Math" w:cs="NimbusRomNo9L-Regu"/>
          </w:rPr>
          <m:t xml:space="preserve">) </m:t>
        </m:r>
      </m:oMath>
      <w:r w:rsidRPr="00787B7A">
        <w:rPr>
          <w:rFonts w:asciiTheme="minorHAnsi" w:hAnsiTheme="minorHAnsi" w:cs="NimbusRomNo9L-Regu"/>
        </w:rPr>
        <w:t>for</w:t>
      </w:r>
      <m:oMath>
        <m:r>
          <w:rPr>
            <w:rFonts w:ascii="Cambria Math" w:hAnsi="Cambria Math" w:cs="NimbusRomNo9L-Regu"/>
          </w:rPr>
          <m:t>—</m:t>
        </m:r>
      </m:oMath>
      <w:r w:rsidRPr="00787B7A">
        <w:rPr>
          <w:rFonts w:asciiTheme="minorHAnsi" w:hAnsiTheme="minorHAnsi" w:cs="NimbusRomNo9L-Regu"/>
        </w:rPr>
        <w:t>or</w:t>
      </w:r>
      <w:r w:rsidRPr="00787B7A">
        <w:rPr>
          <w:rFonts w:asciiTheme="minorHAnsi" w:hAnsiTheme="minorHAnsi"/>
        </w:rPr>
        <w:t xml:space="preserve"> to ensure compatibility with—</w:t>
      </w:r>
      <w:r w:rsidRPr="00787B7A">
        <w:rPr>
          <w:rFonts w:asciiTheme="minorHAnsi" w:hAnsiTheme="minorHAnsi" w:cs="NimbusRomNo9L-Regu"/>
        </w:rPr>
        <w:t>the standards and mission of Saint Mary’s Press.</w:t>
      </w:r>
      <w:r w:rsidRPr="00787B7A">
        <w:rPr>
          <w:rFonts w:asciiTheme="minorHAnsi" w:hAnsiTheme="minorHAnsi"/>
        </w:rPr>
        <w:t xml:space="preserve"> </w:t>
      </w:r>
    </w:p>
    <w:p w:rsidR="00787B7A" w:rsidRPr="00787B7A" w:rsidRDefault="00787B7A" w:rsidP="00787B7A">
      <w:pPr>
        <w:numPr>
          <w:ilvl w:val="0"/>
          <w:numId w:val="1"/>
        </w:numPr>
        <w:rPr>
          <w:rFonts w:asciiTheme="minorHAnsi" w:hAnsiTheme="minorHAnsi"/>
        </w:rPr>
      </w:pPr>
      <w:r w:rsidRPr="00787B7A">
        <w:rPr>
          <w:rFonts w:asciiTheme="minorHAnsi" w:hAnsiTheme="minorHAnsi"/>
        </w:rPr>
        <w:t>Ensure all necessary content is developed and written in such a way as to procure the “declaration of conformity” while retaining the voice of SMP.</w:t>
      </w:r>
    </w:p>
    <w:p w:rsidR="00787B7A" w:rsidRPr="00787B7A" w:rsidRDefault="00787B7A" w:rsidP="00787B7A">
      <w:pPr>
        <w:numPr>
          <w:ilvl w:val="0"/>
          <w:numId w:val="1"/>
        </w:numPr>
        <w:rPr>
          <w:rFonts w:asciiTheme="minorHAnsi" w:hAnsiTheme="minorHAnsi"/>
        </w:rPr>
      </w:pPr>
      <w:r w:rsidRPr="00787B7A">
        <w:rPr>
          <w:rFonts w:asciiTheme="minorHAnsi" w:hAnsiTheme="minorHAnsi"/>
        </w:rPr>
        <w:t>Work directly with potential authors and/or editors to negotiate contracts, maintain deadlines, and communicate the Saint Mary’s Press voice and vision for all products.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787B7A">
        <w:rPr>
          <w:rFonts w:asciiTheme="minorHAnsi" w:hAnsiTheme="minorHAnsi"/>
        </w:rPr>
        <w:t xml:space="preserve">Uphold the Saint Mary’s Press standards and practices for archiving, licensing, permissions, and copyright standards. 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787B7A">
        <w:rPr>
          <w:rFonts w:asciiTheme="minorHAnsi" w:hAnsiTheme="minorHAnsi"/>
        </w:rPr>
        <w:t xml:space="preserve">Interact and engage directly with customers utilizing the best practices of user-centered design and established internal standards; fulfill required site-observation goals and integrate learnings into all phases of product development. 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787B7A">
        <w:rPr>
          <w:rFonts w:asciiTheme="minorHAnsi" w:hAnsiTheme="minorHAnsi"/>
        </w:rPr>
        <w:t xml:space="preserve">Be present and actively engaged at conferences and customer site visits, and maintain customer engagement through social media and an online presence. </w:t>
      </w:r>
      <w:r w:rsidRPr="00663254">
        <w:rPr>
          <w:rFonts w:asciiTheme="minorHAnsi" w:hAnsiTheme="minorHAnsi"/>
          <w:i/>
        </w:rPr>
        <w:t>(</w:t>
      </w:r>
      <w:r w:rsidR="00663254" w:rsidRPr="00663254">
        <w:rPr>
          <w:rFonts w:asciiTheme="minorHAnsi" w:hAnsiTheme="minorHAnsi"/>
          <w:i/>
        </w:rPr>
        <w:t>occasional travel required</w:t>
      </w:r>
      <w:r w:rsidRPr="00663254">
        <w:rPr>
          <w:rFonts w:asciiTheme="minorHAnsi" w:hAnsiTheme="minorHAnsi"/>
          <w:i/>
        </w:rPr>
        <w:t>)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787B7A">
        <w:rPr>
          <w:rFonts w:asciiTheme="minorHAnsi" w:hAnsiTheme="minorHAnsi"/>
        </w:rPr>
        <w:t xml:space="preserve">Participate as a collaborative project-team member, bringing energy, enthusiasm, and passion to the product development process. 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787B7A">
        <w:rPr>
          <w:rFonts w:asciiTheme="minorHAnsi" w:hAnsiTheme="minorHAnsi"/>
        </w:rPr>
        <w:t xml:space="preserve">Implement product plans, visions, and innovation directions that fulfill the mission, delight the customers, and support the sustainability of Saint Mary’s Press. 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787B7A">
        <w:rPr>
          <w:rFonts w:asciiTheme="minorHAnsi" w:hAnsiTheme="minorHAnsi"/>
        </w:rPr>
        <w:t>Prepare content and metadata to comply with content-management-system requirements.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/>
        </w:rPr>
      </w:pPr>
      <w:r w:rsidRPr="00787B7A">
        <w:rPr>
          <w:rFonts w:asciiTheme="minorHAnsi" w:hAnsiTheme="minorHAnsi"/>
        </w:rPr>
        <w:t>Learn and innovate new ways of approaching product development in order to uphold the authentic, non-replicable Saint Mary’s Press brand.</w:t>
      </w:r>
    </w:p>
    <w:p w:rsid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787B7A">
        <w:rPr>
          <w:rFonts w:asciiTheme="minorHAnsi" w:hAnsiTheme="minorHAnsi"/>
        </w:rPr>
        <w:t xml:space="preserve">Meet or exceed publishing plan guidelines for development and transmittal of content. 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787B7A">
        <w:rPr>
          <w:rFonts w:asciiTheme="minorHAnsi" w:hAnsiTheme="minorHAnsi"/>
        </w:rPr>
        <w:t>Other duties as assigned.</w:t>
      </w:r>
    </w:p>
    <w:p w:rsidR="008A1FE5" w:rsidRDefault="008A1FE5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8A1FE5" w:rsidRDefault="008A1F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support th</w:t>
      </w:r>
      <w:r w:rsidR="00D118F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functions listed above, </w:t>
      </w:r>
      <w:r w:rsidR="00D118F6">
        <w:rPr>
          <w:rFonts w:asciiTheme="minorHAnsi" w:hAnsiTheme="minorHAnsi"/>
          <w:sz w:val="22"/>
          <w:szCs w:val="22"/>
        </w:rPr>
        <w:t>a person in</w:t>
      </w:r>
      <w:r>
        <w:rPr>
          <w:rFonts w:asciiTheme="minorHAnsi" w:hAnsiTheme="minorHAnsi"/>
          <w:sz w:val="22"/>
          <w:szCs w:val="22"/>
        </w:rPr>
        <w:t xml:space="preserve"> this rol</w:t>
      </w:r>
      <w:r w:rsidR="00D118F6">
        <w:rPr>
          <w:rFonts w:asciiTheme="minorHAnsi" w:hAnsiTheme="minorHAnsi"/>
          <w:sz w:val="22"/>
          <w:szCs w:val="22"/>
        </w:rPr>
        <w:t xml:space="preserve">e </w:t>
      </w:r>
      <w:r>
        <w:rPr>
          <w:rFonts w:asciiTheme="minorHAnsi" w:hAnsiTheme="minorHAnsi"/>
          <w:sz w:val="22"/>
          <w:szCs w:val="22"/>
        </w:rPr>
        <w:t>should possess the following knowledge and skills:</w:t>
      </w:r>
    </w:p>
    <w:p w:rsidR="00916CC3" w:rsidRDefault="00916CC3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English and Spanish fluency required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Passion for educating young people in creative and engaging ways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Advanced degree in theology, pastoral ministry, or a related field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5+ years experience in Catholic ministry (parish, school, other)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 xml:space="preserve">Knowledge of Catholic theology 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 xml:space="preserve">Understanding of and experience in the Catholic school and parish marketplaces and understanding of Saint Mary’s Press customers 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Demonstrated creative problem-solving skills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Excellent interpersonal skills and ability to work with a wide variety of individuals with diverse expertise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Excellent written and communication skills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Attention to detail and ability to handle multiple projects simultaneously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Ability to think strategically and execute plans accordingly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Able to demonstrate critical-thinking and analysis skills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Knowledge of or curiosity to learn about current and ever-changing technologies</w:t>
      </w:r>
    </w:p>
    <w:p w:rsidR="00787B7A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Knowledge of print and digital content areas</w:t>
      </w:r>
    </w:p>
    <w:p w:rsidR="008A1FE5" w:rsidRPr="00787B7A" w:rsidRDefault="00787B7A" w:rsidP="00787B7A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787B7A">
        <w:rPr>
          <w:rFonts w:asciiTheme="minorHAnsi" w:hAnsiTheme="minorHAnsi"/>
          <w:sz w:val="22"/>
          <w:szCs w:val="22"/>
        </w:rPr>
        <w:t>Desire to learn about and support the Lasallian mission</w:t>
      </w:r>
    </w:p>
    <w:sectPr w:rsidR="008A1FE5" w:rsidRPr="00787B7A" w:rsidSect="00D118F6">
      <w:pgSz w:w="12240" w:h="15840"/>
      <w:pgMar w:top="5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27" w:rsidRDefault="00484827" w:rsidP="00D118F6">
      <w:r>
        <w:separator/>
      </w:r>
    </w:p>
  </w:endnote>
  <w:endnote w:type="continuationSeparator" w:id="0">
    <w:p w:rsidR="00484827" w:rsidRDefault="00484827" w:rsidP="00D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27" w:rsidRDefault="00484827" w:rsidP="00D118F6">
      <w:r>
        <w:separator/>
      </w:r>
    </w:p>
  </w:footnote>
  <w:footnote w:type="continuationSeparator" w:id="0">
    <w:p w:rsidR="00484827" w:rsidRDefault="00484827" w:rsidP="00D1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6FFF"/>
    <w:multiLevelType w:val="hybridMultilevel"/>
    <w:tmpl w:val="C11C02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BD0ED8"/>
    <w:multiLevelType w:val="hybridMultilevel"/>
    <w:tmpl w:val="6BECC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E5"/>
    <w:rsid w:val="003346B6"/>
    <w:rsid w:val="004253F1"/>
    <w:rsid w:val="00484827"/>
    <w:rsid w:val="00663254"/>
    <w:rsid w:val="00787B7A"/>
    <w:rsid w:val="008A1FE5"/>
    <w:rsid w:val="00916CC3"/>
    <w:rsid w:val="00B04581"/>
    <w:rsid w:val="00BD0723"/>
    <w:rsid w:val="00D118F6"/>
    <w:rsid w:val="00E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48643-9BDF-4249-8EAF-CE75769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8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Espy</dc:creator>
  <cp:keywords/>
  <dc:description/>
  <cp:lastModifiedBy>Cathy Espy</cp:lastModifiedBy>
  <cp:revision>2</cp:revision>
  <cp:lastPrinted>2014-02-06T20:05:00Z</cp:lastPrinted>
  <dcterms:created xsi:type="dcterms:W3CDTF">2014-05-14T20:17:00Z</dcterms:created>
  <dcterms:modified xsi:type="dcterms:W3CDTF">2014-05-14T20:17:00Z</dcterms:modified>
</cp:coreProperties>
</file>